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495" w:rsidRPr="00BA3765" w:rsidRDefault="00434495" w:rsidP="00BA376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BA37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имнастика. Девочки и мальчики (5-е классы)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40"/>
        <w:gridCol w:w="7930"/>
        <w:gridCol w:w="1305"/>
      </w:tblGrid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Соединения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 - основная стойка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Упор присев, кувырок вперед, правая нога скрестно перед левой, поворот кругом в упор присев.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 балла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Кувырок назад в упор присев.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Перекат назад стойка на лопатках (держать).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Перекат вперед в упор присев, прыжок вверх.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</w:tbl>
    <w:p w:rsidR="00434495" w:rsidRPr="00BA3765" w:rsidRDefault="00434495" w:rsidP="00BA376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37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Гимнастика. Девочки и мальчики. (6-е классы)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40"/>
        <w:gridCol w:w="5491"/>
        <w:gridCol w:w="1305"/>
      </w:tblGrid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Соединения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основная стойка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«Старт пловца» - два кувырка вперед в упор присев.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Перекат назад стойка на лопатках (держать).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«Мост» (держать), лечь на спину руки вверх.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Перекатом  вперед в упор присев.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34495" w:rsidRPr="009A1E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Кувырок назад и прыжок вверх.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4495" w:rsidRPr="00BA3765" w:rsidRDefault="00434495" w:rsidP="00BA37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</w:tbl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Баскетбол. Девочки и мальчики (5-6-е классы)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Конкурсное испытание заключается в выполнении  основных игровых элементов из раздела «Баскетбол» примерной программы для учащихся основной школы Участник находится на боковой линии баскетбольной площадки, стоя лицом к стене на расстоянии 1,5 метра (мяч лежит в обруче), лицевая линия баскетбольной площадки находится от участника, с правой стороны.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По команде участник берет баскетбольный мяч из обруча и выполняет 4-е передачи двумя руками от груди в стену, затем мяч кладет в обруч и делает рывок вдоль боковой линии до обруча, расположенного на противоположной лицевой линии баскетбольной площадки. По лицевой линии участник передвигается приставными шагами в баскетбольной стойке (правым или левым боком ) до обруча, расположенного на боковой линии,  в котором лежит  мяч. Участник берет  мяч и ведет его (сильной рукой) к противоположному  кольцу и осуществляет бросок мяча в кольцо произвольным способом.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выполнения:</w:t>
      </w:r>
    </w:p>
    <w:p w:rsidR="00434495" w:rsidRPr="00CF2B0C" w:rsidRDefault="00434495" w:rsidP="00CF2B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Фиксируется время преодоления дистанции и точность броска.</w:t>
      </w:r>
    </w:p>
    <w:p w:rsidR="00434495" w:rsidRPr="00CF2B0C" w:rsidRDefault="00434495" w:rsidP="00CF2B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Остановка секундомера осуществляется в момент касания мяча пола, после его броска в корзину.</w:t>
      </w:r>
    </w:p>
    <w:p w:rsidR="00434495" w:rsidRPr="00CF2B0C" w:rsidRDefault="00434495" w:rsidP="00CF2B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За неточное попадание в кольцо, участнику к его фактическому времени прибавляется дополнительно 7 секунд.</w:t>
      </w:r>
    </w:p>
    <w:p w:rsidR="00434495" w:rsidRPr="00CF2B0C" w:rsidRDefault="00434495" w:rsidP="00CF2B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За каждое нарушение правил (пробежка, пронос мяча, двойное ведение и т.п.) участнику к его фактическому времени прибавляется дополнительно по 4 секунде.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1EC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http://festival.1september.ru/articles/560748/img1.gif" style="width:447.75pt;height:227.25pt;visibility:visible">
            <v:imagedata r:id="rId5" o:title=""/>
          </v:shape>
        </w:pic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Волейбол. Девочки (5-6-е классы)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Участник находится за 3-х метровой линией нападения, в зоне 2, стоя лицом к волейбольной сетке. С другой стороны площадки судьями указываются три зоны 4, 3, 2, в каждую из которых нужно будет попасть верхней передачей. В каждой из выбранных трех зон судьями указывается место для премиальных очков, которое обозначается стандартным гимнастическим обручем.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Участнику дается право выполнить: две верхние передачи через волейбольную сетку, из зоны 2 в зону - 4, после чего участник  перемещается приставными шагами в зону -3 и выполняет две верхние передачи через сетку в зону 3, перемещается приставными шагами в волейбольной стойке из зоны3 в зону 1 три  подачи, место подачи для 5кл. на 1м. ближе от лицевой.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выполнения:</w:t>
      </w:r>
    </w:p>
    <w:p w:rsidR="00434495" w:rsidRPr="00CF2B0C" w:rsidRDefault="00434495" w:rsidP="00CF2B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За попадание в площадку, но не в указанную зону 1 очко.</w:t>
      </w:r>
    </w:p>
    <w:p w:rsidR="00434495" w:rsidRPr="00CF2B0C" w:rsidRDefault="00434495" w:rsidP="00CF2B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За каждое попадание в заданную зону начисляется 3 очка.</w:t>
      </w:r>
    </w:p>
    <w:p w:rsidR="00434495" w:rsidRPr="00CF2B0C" w:rsidRDefault="00434495" w:rsidP="00CF2B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За каждое попадание в обруч дополнительно прибавляется 1 очко.</w:t>
      </w:r>
    </w:p>
    <w:p w:rsidR="00434495" w:rsidRPr="00CF2B0C" w:rsidRDefault="00434495" w:rsidP="00CF2B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За попадание в сетку или в аут вычитается 1очко.</w:t>
      </w:r>
    </w:p>
    <w:p w:rsidR="00434495" w:rsidRPr="00CF2B0C" w:rsidRDefault="00434495" w:rsidP="00CF2B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Победителем в данном упражнении считается участник, набравший наибольшее количество очков. При равном количестве очков у нескольких участников, приоритет отдается участнику, который выполнил упражнение без потерь подач.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Легкая атлетика. (Для 5-6-х классов)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испытаний: 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1. Конкурсное испытание заключается в преодолении дистанции: челночный бег 3*10м.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Оценка результата:</w:t>
      </w:r>
    </w:p>
    <w:p w:rsidR="00434495" w:rsidRPr="00CF2B0C" w:rsidRDefault="00434495" w:rsidP="00CF2B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Фиксируется время преодоления дистанции.</w:t>
      </w:r>
    </w:p>
    <w:p w:rsidR="00434495" w:rsidRPr="00CF2B0C" w:rsidRDefault="00434495" w:rsidP="00CF2B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Участник обязательно должен коснуться каждой линии рукой.</w:t>
      </w:r>
    </w:p>
    <w:p w:rsidR="00434495" w:rsidRPr="00CF2B0C" w:rsidRDefault="00434495" w:rsidP="00CF2B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Если участник не коснулся  линии, его результат не засчитывается.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2. Прыжки в длину с места толчком двух ног по существующим правилам  (каждому участнику дается три попытки).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Футбол. Мальчики (5-6-е классы)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На расстоянии 5 м (5-6-е классы) от лицевой линии ворот устанавливаются 5 футбольных мячей. Расстояние между мячами – 1 м.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На расстоянии 8 м от линии устанавливаются 4 контрольные стойки; расстояние между ними – 1 м.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Движение игрока начинается по сигналу с линии старта. Участник должен нанести удар по воротам, вернуться, обежать стойку и нанести удар по второму мячу, вернуться, обежать стойку и нанести удар по третьему мячу и т.д. произвести удары по 5 мячам и обежать 4 стойки. Закончить упражнение на линии финиша с фиксацией времени.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1EC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" o:spid="_x0000_i1026" type="#_x0000_t75" alt="http://festival.1september.ru/articles/560748/img2.gif" style="width:441.75pt;height:264pt;visibility:visible">
            <v:imagedata r:id="rId6" o:title=""/>
          </v:shape>
        </w:pic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 xml:space="preserve">Игрок </w:t>
      </w:r>
      <w:r w:rsidRPr="00CF2B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 </w:t>
      </w:r>
      <w:r w:rsidRPr="00CF2B0C">
        <w:rPr>
          <w:rFonts w:ascii="Times New Roman" w:hAnsi="Times New Roman" w:cs="Times New Roman"/>
          <w:sz w:val="24"/>
          <w:szCs w:val="24"/>
          <w:lang w:eastAsia="ru-RU"/>
        </w:rPr>
        <w:t>начинает движение от линии старта на максимальной скорости к мячу и производит удар по воротам, разворачивается, обегает стойку и производит удар по воротам по другому мячу и т.д. (задача пробить 5 мячей и обежать 4 стойки). Подсчитывается количество попаданий в ворота и время, затраченное на выполнение всего упражнения.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Примечание: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1. Для 6-х классов: участник наносит удар по первому мячу правой ногой, по второму мячу левой ногой и т.д.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2. Для 5-х классов: участник наносит удар по мячу сильной ногой.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выполнения:</w:t>
      </w:r>
    </w:p>
    <w:p w:rsidR="00434495" w:rsidRPr="00CF2B0C" w:rsidRDefault="00434495" w:rsidP="00CF2B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Штраф: если участник не попал в ворота, он должен добежать до линии ворот и коснуться боковой стойки ворот и вернуться на исходное положение. Если он не обежал стойку – получает  штраф 5 сек.  Если он не коснулся боковой стойки ворот, если не соблюдается очередность в выполнении – штраф 10 сек.</w:t>
      </w:r>
    </w:p>
    <w:p w:rsidR="00434495" w:rsidRPr="00CF2B0C" w:rsidRDefault="00434495" w:rsidP="00CF2B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Упражнение считается законченным, если он пробил все 5 мячей в ворота и пересек линию финиша.</w:t>
      </w:r>
    </w:p>
    <w:p w:rsidR="00434495" w:rsidRPr="00CF2B0C" w:rsidRDefault="00434495" w:rsidP="00CF2B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Победителем считается тот, кто затратит меньшее время на выполнение данного упражнения и попадет мячом в ворота наибольшее количество раз.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sz w:val="24"/>
          <w:szCs w:val="24"/>
          <w:lang w:eastAsia="ru-RU"/>
        </w:rPr>
        <w:t>ИТОГИ ЗА ПРАКТИКУ:В каждом виде практических заданий (баскетбол, волейбол, футбол, гимнастика, легкая атлетика), на основании занятого места, участник получает баллы: за 1-е место - 25 баллов; за 2-е место – 24 балла; за 3 место - 23 балла и т.д.</w:t>
      </w:r>
    </w:p>
    <w:p w:rsidR="00434495" w:rsidRPr="00CF2B0C" w:rsidRDefault="00434495" w:rsidP="00CF2B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F2B0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Итого – 100 баллов за практику.</w:t>
      </w:r>
    </w:p>
    <w:p w:rsidR="00434495" w:rsidRDefault="00434495">
      <w:bookmarkStart w:id="0" w:name="_GoBack"/>
      <w:bookmarkEnd w:id="0"/>
    </w:p>
    <w:sectPr w:rsidR="00434495" w:rsidSect="00E94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84B34"/>
    <w:multiLevelType w:val="multilevel"/>
    <w:tmpl w:val="BEC2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215F7CC3"/>
    <w:multiLevelType w:val="multilevel"/>
    <w:tmpl w:val="3BEE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54D18A7"/>
    <w:multiLevelType w:val="multilevel"/>
    <w:tmpl w:val="E11E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5050B13"/>
    <w:multiLevelType w:val="multilevel"/>
    <w:tmpl w:val="2110D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D54"/>
    <w:rsid w:val="0000591D"/>
    <w:rsid w:val="00434495"/>
    <w:rsid w:val="00743B44"/>
    <w:rsid w:val="007C37A5"/>
    <w:rsid w:val="009A1EC0"/>
    <w:rsid w:val="00BA3765"/>
    <w:rsid w:val="00CF2B0C"/>
    <w:rsid w:val="00D53D54"/>
    <w:rsid w:val="00E94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55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BA3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BA3765"/>
    <w:rPr>
      <w:b/>
      <w:bCs/>
    </w:rPr>
  </w:style>
  <w:style w:type="character" w:styleId="Emphasis">
    <w:name w:val="Emphasis"/>
    <w:basedOn w:val="DefaultParagraphFont"/>
    <w:uiPriority w:val="99"/>
    <w:qFormat/>
    <w:rsid w:val="00CF2B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37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838</Words>
  <Characters>4780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OEM User</cp:lastModifiedBy>
  <cp:revision>4</cp:revision>
  <dcterms:created xsi:type="dcterms:W3CDTF">2016-10-14T04:21:00Z</dcterms:created>
  <dcterms:modified xsi:type="dcterms:W3CDTF">2016-12-15T10:13:00Z</dcterms:modified>
</cp:coreProperties>
</file>